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56EC" w14:textId="02E968A0" w:rsidR="00550BD2" w:rsidRDefault="00550BD2" w:rsidP="00550BD2">
      <w:r>
        <w:t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 www.</w:t>
      </w:r>
      <w:r w:rsidR="00BB3DE9" w:rsidRPr="00BB3DE9">
        <w:t>manciple</w:t>
      </w:r>
      <w:r>
        <w:t>.ru</w:t>
      </w:r>
    </w:p>
    <w:p w14:paraId="418311AF" w14:textId="77777777" w:rsidR="00550BD2" w:rsidRDefault="00550BD2" w:rsidP="00550BD2">
      <w:r>
        <w:t>Общие положения</w:t>
      </w:r>
    </w:p>
    <w:p w14:paraId="5C4A3B9E" w14:textId="77777777" w:rsidR="00550BD2" w:rsidRDefault="00550BD2" w:rsidP="00550BD2"/>
    <w:p w14:paraId="26DDFC75" w14:textId="7CC62D86" w:rsidR="00550BD2" w:rsidRDefault="00550BD2" w:rsidP="00550BD2">
      <w:r>
        <w:t>ООО «М</w:t>
      </w:r>
      <w:r w:rsidR="00BB3DE9">
        <w:t>АНСИПЛ</w:t>
      </w:r>
      <w:r>
        <w:t>» (далее — «М», “мы”, “нас” или “наш”) считает своим долгом защищать конфиденциальность персональных данных клиентов (далее – «Персональные данные», «Личная информация», «Личные данные»), которые могут быть идентифицированы каким-либо образом, и которые посещают веб-сайт www.m</w:t>
      </w:r>
      <w:proofErr w:type="spellStart"/>
      <w:r w:rsidR="00BB3DE9">
        <w:rPr>
          <w:lang w:val="en-US"/>
        </w:rPr>
        <w:t>anciple</w:t>
      </w:r>
      <w:proofErr w:type="spellEnd"/>
      <w:r>
        <w:t>.</w:t>
      </w:r>
      <w:proofErr w:type="spellStart"/>
      <w:r>
        <w:t>ru</w:t>
      </w:r>
      <w:proofErr w:type="spellEnd"/>
      <w:r>
        <w:t xml:space="preserve"> (далее — “Сайт”) и пользуются его услугами (далее — “Сервисы”). Поправки к настоящей Политике конфиденциальности будут размещены на Сайте и будут являться действительными сразу после публикации. Ваше дальнейшее использование Сервисов после внесения любых поправок в Политике конфиденциальности означает Ваше принятие данных изменений.</w:t>
      </w:r>
    </w:p>
    <w:p w14:paraId="6DE2B51F" w14:textId="77777777" w:rsidR="00550BD2" w:rsidRDefault="00550BD2" w:rsidP="00550BD2">
      <w:r>
        <w:t>Получение и обработка персональных данных</w:t>
      </w:r>
    </w:p>
    <w:p w14:paraId="40FCF119" w14:textId="6E104253" w:rsidR="00550BD2" w:rsidRDefault="00550BD2" w:rsidP="00550BD2">
      <w:r>
        <w:t>Настоящая Политика конфиденциальности регулирует отношения между «М» и физическим или юридическим лицом (далее – «Вы», «Ваш») в области предоставления и обработки Персональных данных.</w:t>
      </w:r>
    </w:p>
    <w:p w14:paraId="42BA23E6" w14:textId="77777777" w:rsidR="00550BD2" w:rsidRDefault="00550BD2" w:rsidP="00550BD2">
      <w:r>
        <w:t>Если Вы просто просматриваете Сайт без регистрации, информация о Вас не публикуется на Сайте.</w:t>
      </w:r>
    </w:p>
    <w:p w14:paraId="7A0003E5" w14:textId="6F417861" w:rsidR="00550BD2" w:rsidRDefault="00550BD2" w:rsidP="00550BD2">
      <w:r>
        <w:t xml:space="preserve">Когда Вы </w:t>
      </w:r>
      <w:r w:rsidR="00BB3DE9">
        <w:t>подаете заполненную доверенность</w:t>
      </w:r>
      <w:r>
        <w:t>, Вы подтверждаете принятие Вами решения о предоставлении своих персональных данных и даете согласие на их обработку своей волей и в своем интересе, за исключением случаев, предусмотренных частью 2 статьи 9 Федерального закона от 27.07.2006 Э 152-ФЗ «О персональных данных». К персональным данным могут относиться: имя, фамилия, отчество, номера телефонов, адреса электронной почты. Вы несете ответственность за предоставление персональных данных иного лица.</w:t>
      </w:r>
    </w:p>
    <w:p w14:paraId="6DA2641F" w14:textId="4A06A6A8" w:rsidR="00550BD2" w:rsidRDefault="00550BD2" w:rsidP="00550BD2">
      <w:r>
        <w:t>«М» обязуется не передавать Ваши личные данные третьим лицам, но оставляет за собой право в предусмотренных законом случаях передавать личные данные соответствующим службам, если это делается для защиты здоровья, жизни или свободы другого лица.</w:t>
      </w:r>
    </w:p>
    <w:p w14:paraId="09E7E3E3" w14:textId="59D336A2" w:rsidR="00550BD2" w:rsidRDefault="00550BD2" w:rsidP="00550BD2">
      <w:r>
        <w:t>«М» вправе использовать персональные данные пользователя для рассылки новостей и спецпредложений на электронную почту, для оформления и проведения торговой сделки и оказания услуг, при этом обязуется обеспечить конфиденциальность и безопасность при обработке Ваших персональных данных.</w:t>
      </w:r>
    </w:p>
    <w:p w14:paraId="2CCFDFC9" w14:textId="77777777" w:rsidR="00550BD2" w:rsidRDefault="00550BD2" w:rsidP="00550BD2">
      <w:r>
        <w:t>Согласие на сбор и использование информации</w:t>
      </w:r>
    </w:p>
    <w:p w14:paraId="5E0C2B4A" w14:textId="53BAF1B3" w:rsidR="00550BD2" w:rsidRDefault="00550BD2" w:rsidP="00550BD2">
      <w:r>
        <w:t xml:space="preserve">Когда Вы </w:t>
      </w:r>
      <w:r w:rsidR="00BB3DE9">
        <w:t>подаете заполненную доверенность</w:t>
      </w:r>
      <w:r>
        <w:t>, мы просим предоставить личную информацию, которая будет использоваться для последующей связи с Вами.</w:t>
      </w:r>
    </w:p>
    <w:p w14:paraId="13E59379" w14:textId="77777777" w:rsidR="00550BD2" w:rsidRDefault="00550BD2" w:rsidP="00550BD2">
      <w:r>
        <w:t>Предоставляя личную информацию нам, Вы добровольно соглашаетесь на сбор, использование и раскрытие такой личной информации. Иногда мы можем оповещать Вас (смс-сообщением, звонком, письмом на электронную почту) по поводу наших продуктов, услуг, новостей и событий. У Вас есть возможность не получать эту информацию. Мы предоставляем возможность отказаться от всех почтовых сообщений подобного рода, или приостановить другие виды оповещения, если Вы свяжетесь с нами и подтвердите желание не сообщать Вам данную информацию.</w:t>
      </w:r>
    </w:p>
    <w:p w14:paraId="329C242F" w14:textId="77777777" w:rsidR="00550BD2" w:rsidRDefault="00550BD2" w:rsidP="00550BD2">
      <w:r>
        <w:t>Раскрытие информации</w:t>
      </w:r>
    </w:p>
    <w:p w14:paraId="432EE909" w14:textId="77777777" w:rsidR="00550BD2" w:rsidRDefault="00550BD2" w:rsidP="00550BD2">
      <w:r>
        <w:t xml:space="preserve">Мы будем раскрывать Вашу информацию третьим лицам только в соответствии с Вашими инструкциями или в случае необходимости для того, чтобы предоставить Вам определенный </w:t>
      </w:r>
      <w:r>
        <w:lastRenderedPageBreak/>
        <w:t>сервис, или по другим причинам в соответствии с действующим законодательством Российской Федерации. Мы не осуществляем, не продаем, не распространяем или раскрываем Вашу личную информацию без предварительного получения Вашего на то разрешения за исключением случаев, предусмотренных законодательством Российской Федерации.</w:t>
      </w:r>
    </w:p>
    <w:p w14:paraId="2A1A1AE5" w14:textId="77777777" w:rsidR="00550BD2" w:rsidRDefault="00550BD2" w:rsidP="00550BD2">
      <w:r>
        <w:t>Ссылки</w:t>
      </w:r>
    </w:p>
    <w:p w14:paraId="33492457" w14:textId="77777777" w:rsidR="00550BD2" w:rsidRDefault="00550BD2" w:rsidP="00550BD2">
      <w:r>
        <w:t>Сайт может содержать ссылки на другие сайты, и мы не несем ответственности за политику конфиденциальности или содержание данных сайтов. Мы рекомендуем Вам ознакомиться с политикой конфиденциальности связанных сайтов. Их политика конфиденциальности и деятельность отличаются от наших Политики конфиденциальности и деятельности.</w:t>
      </w:r>
    </w:p>
    <w:p w14:paraId="006F35E2" w14:textId="77777777" w:rsidR="00550BD2" w:rsidRDefault="00550BD2" w:rsidP="00550BD2">
      <w:proofErr w:type="spellStart"/>
      <w:r>
        <w:t>Cookies</w:t>
      </w:r>
      <w:proofErr w:type="spellEnd"/>
      <w:r>
        <w:t xml:space="preserve"> и </w:t>
      </w:r>
      <w:proofErr w:type="spellStart"/>
      <w:r>
        <w:t>логгирование</w:t>
      </w:r>
      <w:proofErr w:type="spellEnd"/>
    </w:p>
    <w:p w14:paraId="5EA9A498" w14:textId="77777777" w:rsidR="00550BD2" w:rsidRDefault="00550BD2" w:rsidP="00550BD2">
      <w:r>
        <w:t>Мы используем “</w:t>
      </w:r>
      <w:proofErr w:type="spellStart"/>
      <w:r>
        <w:t>куки</w:t>
      </w:r>
      <w:proofErr w:type="spellEnd"/>
      <w:r>
        <w:t>” (</w:t>
      </w:r>
      <w:proofErr w:type="spellStart"/>
      <w:r>
        <w:t>cookies</w:t>
      </w:r>
      <w:proofErr w:type="spellEnd"/>
      <w:r>
        <w:t>) и “</w:t>
      </w:r>
      <w:proofErr w:type="spellStart"/>
      <w:r>
        <w:t>логи</w:t>
      </w:r>
      <w:proofErr w:type="spellEnd"/>
      <w:r>
        <w:t>” (</w:t>
      </w:r>
      <w:proofErr w:type="spellStart"/>
      <w:r>
        <w:t>log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) для отслеживания информации о пользователях. </w:t>
      </w:r>
      <w:proofErr w:type="spellStart"/>
      <w:r>
        <w:t>Cookies</w:t>
      </w:r>
      <w:proofErr w:type="spellEnd"/>
      <w:r>
        <w:t xml:space="preserve"> являются небольшими по объему данными, которые передаются веб-сервером через Ваш веб-браузер и хранятся на жестком диске Вашего компьютера. Мы используем </w:t>
      </w:r>
      <w:proofErr w:type="spellStart"/>
      <w:r>
        <w:t>cookies</w:t>
      </w:r>
      <w:proofErr w:type="spellEnd"/>
      <w:r>
        <w:t xml:space="preserve"> для отслеживания вариантов страниц, которые видел посетитель, для подсчета </w:t>
      </w:r>
      <w:proofErr w:type="gramStart"/>
      <w:r>
        <w:t>нажатий</w:t>
      </w:r>
      <w:proofErr w:type="gramEnd"/>
      <w:r>
        <w:t xml:space="preserve"> сделанных посетителем на том или ином варианте страницы, для мониторинга трафика и для измерения популярности сервисных настроек. Мы будем использовать данную информацию, чтобы предоставить Вам релевантные данные и услуги. Данная информация также позволяет нам убедиться, что посетители видят именно ту целевую страницу, которую они ожидают увидеть, в том случае, если они возвращаются через тот же URL-адрес, и это позволяет нам сказать, сколько людей нажимает на Ваши целевые страницы.</w:t>
      </w:r>
    </w:p>
    <w:p w14:paraId="449EA4B1" w14:textId="77777777" w:rsidR="00550BD2" w:rsidRDefault="00550BD2" w:rsidP="00550BD2">
      <w:r>
        <w:t>Безопасность</w:t>
      </w:r>
    </w:p>
    <w:p w14:paraId="2B9C2241" w14:textId="77777777" w:rsidR="00550BD2" w:rsidRDefault="00550BD2" w:rsidP="00550BD2">
      <w:r>
        <w:t>Мы будем стремиться предотвратить несанкционированный доступ к Вашей личной информации, однако, никакая передача данных через интернет, мобильное устройство или через беспроводное устройство не могут гарантировать 100%-</w:t>
      </w:r>
      <w:proofErr w:type="spellStart"/>
      <w:r>
        <w:t>ную</w:t>
      </w:r>
      <w:proofErr w:type="spellEnd"/>
      <w:r>
        <w:t xml:space="preserve"> безопасность.</w:t>
      </w:r>
    </w:p>
    <w:p w14:paraId="1FDAD37C" w14:textId="77777777" w:rsidR="00550BD2" w:rsidRDefault="00550BD2" w:rsidP="00550BD2">
      <w:r>
        <w:t>Пожалуйста, помните, что Вы контролируете те данные, которые Вы сообщаете нам при использовании нашего Сайта. В конечном счете, Вы несете ответственность за сохранение в тайне Вашей личности, паролей и/или любой другой личной информации, находящейся в Вашем распоряжении в процессе пользования нашим Сайтом. Всегда будьте осторожны и ответственны в отношении Вашей личной информации.</w:t>
      </w:r>
    </w:p>
    <w:p w14:paraId="266896CE" w14:textId="77777777" w:rsidR="00550BD2" w:rsidRDefault="00550BD2" w:rsidP="00550BD2">
      <w:r>
        <w:t>Изменения в политике конфиденциальности</w:t>
      </w:r>
    </w:p>
    <w:p w14:paraId="3D3A9ECB" w14:textId="6937AAB5" w:rsidR="00550BD2" w:rsidRDefault="00550BD2" w:rsidP="00550BD2">
      <w:r>
        <w:t>«М» сохраняет за собой право изменять настоящую Политику конфиденциальности в любое время без какого-либо специального уведомления. Если Вы продолжаете пользоваться услугами нашего Сайта после публикации изменений в Политике конфиденциальности, считается, что Вы тем самым принимаете изменения условий Политики конфиденциальности.</w:t>
      </w:r>
    </w:p>
    <w:p w14:paraId="7EEF9C26" w14:textId="77777777" w:rsidR="00550BD2" w:rsidRDefault="00550BD2" w:rsidP="00550BD2"/>
    <w:p w14:paraId="1DCE2BEA" w14:textId="5BA996CA" w:rsidR="00B27495" w:rsidRDefault="00550BD2" w:rsidP="00550BD2">
      <w:r>
        <w:t>ООО «М</w:t>
      </w:r>
      <w:r w:rsidR="006A0BDF">
        <w:t>АНСИПЛ</w:t>
      </w:r>
      <w:r>
        <w:t xml:space="preserve">», ИНН/КПП </w:t>
      </w:r>
      <w:r w:rsidR="006A0BDF">
        <w:t>7805802514</w:t>
      </w:r>
      <w:r>
        <w:t>/</w:t>
      </w:r>
      <w:r w:rsidR="006A0BDF">
        <w:t>780501001</w:t>
      </w:r>
      <w:r>
        <w:t xml:space="preserve">, ОГРН </w:t>
      </w:r>
      <w:r w:rsidR="006A0BDF">
        <w:t>1237800013208</w:t>
      </w:r>
      <w:bookmarkStart w:id="0" w:name="_GoBack"/>
      <w:bookmarkEnd w:id="0"/>
    </w:p>
    <w:sectPr w:rsidR="00B2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71"/>
    <w:rsid w:val="00550BD2"/>
    <w:rsid w:val="006A0BDF"/>
    <w:rsid w:val="00774571"/>
    <w:rsid w:val="00B27495"/>
    <w:rsid w:val="00B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53CB"/>
  <w15:chartTrackingRefBased/>
  <w15:docId w15:val="{21F4BB0C-B688-4ADF-A9A2-E7C78C1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2023-08-26T20:47:00Z</dcterms:created>
  <dcterms:modified xsi:type="dcterms:W3CDTF">2023-08-26T21:10:00Z</dcterms:modified>
</cp:coreProperties>
</file>